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C" w:rsidRDefault="00FF70BC" w:rsidP="00F35723">
      <w:pPr>
        <w:pStyle w:val="a3"/>
        <w:spacing w:before="144" w:beforeAutospacing="0" w:after="0" w:afterAutospacing="0"/>
        <w:textAlignment w:val="baseline"/>
        <w:rPr>
          <w:rFonts w:ascii="Arial" w:eastAsia="+mn-ea" w:hAnsi="Arial" w:cs="+mn-cs"/>
          <w:b/>
          <w:bCs/>
          <w:color w:val="CC0000"/>
          <w:kern w:val="24"/>
          <w:u w:val="single"/>
        </w:rPr>
      </w:pPr>
      <w:r w:rsidRPr="00FF70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A6EC6" wp14:editId="6B0883B5">
                <wp:simplePos x="0" y="0"/>
                <wp:positionH relativeFrom="column">
                  <wp:posOffset>390525</wp:posOffset>
                </wp:positionH>
                <wp:positionV relativeFrom="paragraph">
                  <wp:posOffset>-110490</wp:posOffset>
                </wp:positionV>
                <wp:extent cx="5052060" cy="457200"/>
                <wp:effectExtent l="0" t="0" r="15240" b="19050"/>
                <wp:wrapNone/>
                <wp:docPr id="30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FF70BC" w:rsidRDefault="00FF70BC" w:rsidP="00FF70BC">
                            <w:pPr>
                              <w:pStyle w:val="a3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Опасности при выполнении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работ на высоте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.75pt;margin-top:-8.7pt;width:397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" fillcolor="#fbd4b4 [1305]" strokecolor="#4f81bd [3204]">
                <v:textbox>
                  <w:txbxContent>
                    <w:p w:rsidR="00FF70BC" w:rsidRDefault="00FF70BC" w:rsidP="00FF70BC">
                      <w:pPr>
                        <w:pStyle w:val="a3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Опасности при выполнении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работ на высоте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FF70BC" w:rsidRDefault="00FF70BC" w:rsidP="00F35723">
      <w:pPr>
        <w:pStyle w:val="a3"/>
        <w:spacing w:before="144" w:beforeAutospacing="0" w:after="0" w:afterAutospacing="0"/>
        <w:textAlignment w:val="baseline"/>
        <w:rPr>
          <w:rFonts w:ascii="Arial" w:eastAsia="+mn-ea" w:hAnsi="Arial" w:cs="+mn-cs"/>
          <w:b/>
          <w:bCs/>
          <w:color w:val="CC0000"/>
          <w:kern w:val="24"/>
          <w:u w:val="single"/>
        </w:rPr>
      </w:pPr>
    </w:p>
    <w:p w:rsidR="00FF70BC" w:rsidRDefault="00FF70BC" w:rsidP="00F35723">
      <w:pPr>
        <w:pStyle w:val="a3"/>
        <w:spacing w:before="144" w:beforeAutospacing="0" w:after="0" w:afterAutospacing="0"/>
        <w:textAlignment w:val="baseline"/>
        <w:rPr>
          <w:rFonts w:ascii="Arial" w:eastAsia="+mn-ea" w:hAnsi="Arial" w:cs="+mn-cs"/>
          <w:b/>
          <w:bCs/>
          <w:color w:val="CC0000"/>
          <w:kern w:val="24"/>
          <w:u w:val="single"/>
        </w:rPr>
      </w:pPr>
    </w:p>
    <w:p w:rsidR="00F35723" w:rsidRDefault="00935C7F" w:rsidP="00F35723">
      <w:pPr>
        <w:pStyle w:val="a3"/>
        <w:spacing w:before="144" w:beforeAutospacing="0" w:after="0" w:afterAutospacing="0"/>
        <w:textAlignment w:val="baseline"/>
      </w:pPr>
      <w:r>
        <w:rPr>
          <w:rFonts w:ascii="Arial" w:eastAsia="+mn-ea" w:hAnsi="Arial" w:cs="+mn-cs"/>
          <w:b/>
          <w:bCs/>
          <w:noProof/>
          <w:color w:val="FFFF00"/>
          <w:kern w:val="24"/>
          <w:u w:val="single"/>
        </w:rPr>
        <w:pict w14:anchorId="1A600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1" o:spid="_x0000_s1026" type="#_x0000_t75" style="position:absolute;margin-left:363.65pt;margin-top:12.9pt;width:141pt;height:3in;z-index:251660288;visibility:visible" fillcolor="#4f81bd">
            <v:imagedata r:id="rId6" o:title=""/>
            <v:shadow color="#eeece1"/>
          </v:shape>
          <o:OLEObject Type="Embed" ProgID="Unknown" ShapeID="Object 21" DrawAspect="Content" ObjectID="_1521890303" r:id="rId7"/>
        </w:pict>
      </w:r>
      <w:r w:rsidR="00F35723">
        <w:rPr>
          <w:rFonts w:ascii="Arial" w:eastAsia="+mn-ea" w:hAnsi="Arial" w:cs="+mn-cs"/>
          <w:b/>
          <w:bCs/>
          <w:color w:val="CC0000"/>
          <w:kern w:val="24"/>
          <w:u w:val="single"/>
        </w:rPr>
        <w:t>Всегда</w:t>
      </w:r>
    </w:p>
    <w:p w:rsidR="00F35723" w:rsidRPr="00F35723" w:rsidRDefault="00F35723" w:rsidP="00F35723">
      <w:pPr>
        <w:pStyle w:val="a4"/>
        <w:numPr>
          <w:ilvl w:val="0"/>
          <w:numId w:val="1"/>
        </w:numPr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Убедитесь в том, что стремянка полностью открыта,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а поперечная планка зафиксирована</w:t>
      </w:r>
    </w:p>
    <w:p w:rsidR="00F35723" w:rsidRPr="00F35723" w:rsidRDefault="00F35723" w:rsidP="00F35723">
      <w:pPr>
        <w:pStyle w:val="a4"/>
        <w:numPr>
          <w:ilvl w:val="0"/>
          <w:numId w:val="1"/>
        </w:numPr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Держитесь </w:t>
      </w:r>
      <w:proofErr w:type="gramStart"/>
      <w:r>
        <w:rPr>
          <w:rFonts w:ascii="Arial" w:eastAsia="+mn-ea" w:hAnsi="Arial" w:cs="+mn-cs"/>
          <w:color w:val="000000"/>
          <w:kern w:val="24"/>
        </w:rPr>
        <w:t>обоими</w:t>
      </w:r>
      <w:proofErr w:type="gramEnd"/>
      <w:r>
        <w:rPr>
          <w:rFonts w:ascii="Arial" w:eastAsia="+mn-ea" w:hAnsi="Arial" w:cs="+mn-cs"/>
          <w:color w:val="000000"/>
          <w:kern w:val="24"/>
        </w:rPr>
        <w:t xml:space="preserve"> руками за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стремянку/ лестницу при подъеме (3-х точечный контакт)</w:t>
      </w:r>
    </w:p>
    <w:p w:rsidR="00F35723" w:rsidRPr="00F35723" w:rsidRDefault="00F35723" w:rsidP="00F35723">
      <w:pPr>
        <w:pStyle w:val="a4"/>
        <w:numPr>
          <w:ilvl w:val="0"/>
          <w:numId w:val="1"/>
        </w:numPr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Оградите место вокруг мест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проведения работ на высоте</w:t>
      </w:r>
    </w:p>
    <w:p w:rsidR="00F35723" w:rsidRPr="00F35723" w:rsidRDefault="00F35723" w:rsidP="00F35723">
      <w:pPr>
        <w:pStyle w:val="a4"/>
        <w:numPr>
          <w:ilvl w:val="0"/>
          <w:numId w:val="1"/>
        </w:numPr>
        <w:textAlignment w:val="baseline"/>
      </w:pPr>
      <w:proofErr w:type="spellStart"/>
      <w:r>
        <w:rPr>
          <w:rFonts w:ascii="Arial" w:eastAsia="+mn-ea" w:hAnsi="Arial" w:cs="+mn-cs"/>
          <w:color w:val="000000"/>
          <w:kern w:val="24"/>
          <w:lang w:val="uk-UA"/>
        </w:rPr>
        <w:t>Используйте</w:t>
      </w:r>
      <w:proofErr w:type="spellEnd"/>
      <w:r>
        <w:rPr>
          <w:rFonts w:ascii="Arial" w:eastAsia="+mn-ea" w:hAnsi="Arial" w:cs="+mn-cs"/>
          <w:color w:val="000000"/>
          <w:kern w:val="24"/>
          <w:lang w:val="uk-UA"/>
        </w:rPr>
        <w:t xml:space="preserve"> </w:t>
      </w:r>
      <w:proofErr w:type="spellStart"/>
      <w:r>
        <w:rPr>
          <w:rFonts w:ascii="Arial" w:eastAsia="+mn-ea" w:hAnsi="Arial" w:cs="+mn-cs"/>
          <w:color w:val="000000"/>
          <w:kern w:val="24"/>
          <w:lang w:val="uk-UA"/>
        </w:rPr>
        <w:t>страховочный</w:t>
      </w:r>
      <w:proofErr w:type="spellEnd"/>
      <w:r>
        <w:rPr>
          <w:rFonts w:ascii="Arial" w:eastAsia="+mn-ea" w:hAnsi="Arial" w:cs="+mn-cs"/>
          <w:color w:val="000000"/>
          <w:kern w:val="24"/>
          <w:lang w:val="uk-UA"/>
        </w:rPr>
        <w:t xml:space="preserve"> пояс</w:t>
      </w:r>
      <w:r>
        <w:rPr>
          <w:rFonts w:ascii="Arial" w:eastAsia="+mn-ea" w:hAnsi="Arial" w:cs="+mn-cs"/>
          <w:color w:val="000000"/>
          <w:kern w:val="24"/>
        </w:rPr>
        <w:t xml:space="preserve">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и каску при работе на высоте</w:t>
      </w:r>
    </w:p>
    <w:p w:rsidR="00F92B8E" w:rsidRDefault="00F92B8E"/>
    <w:p w:rsidR="00F35723" w:rsidRDefault="00F35723" w:rsidP="00F35723">
      <w:pPr>
        <w:pStyle w:val="a3"/>
        <w:spacing w:before="144" w:beforeAutospacing="0" w:after="0" w:afterAutospacing="0"/>
        <w:textAlignment w:val="baseline"/>
      </w:pPr>
      <w:r>
        <w:rPr>
          <w:rFonts w:ascii="Arial" w:eastAsia="+mn-ea" w:hAnsi="Arial" w:cs="+mn-cs"/>
          <w:b/>
          <w:bCs/>
          <w:color w:val="CC0000"/>
          <w:kern w:val="24"/>
          <w:u w:val="single"/>
        </w:rPr>
        <w:t>Никогда</w:t>
      </w:r>
    </w:p>
    <w:p w:rsidR="00F35723" w:rsidRPr="00F35723" w:rsidRDefault="00F35723" w:rsidP="00F35723">
      <w:pPr>
        <w:pStyle w:val="a4"/>
        <w:numPr>
          <w:ilvl w:val="0"/>
          <w:numId w:val="2"/>
        </w:numPr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Не используйте последнюю ступень лестницы/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стремянки в качестве ступени</w:t>
      </w:r>
      <w:r w:rsidRPr="00F35723">
        <w:rPr>
          <w:rFonts w:ascii="Arial" w:eastAsia="+mn-ea" w:hAnsi="Arial" w:cs="+mn-cs"/>
          <w:color w:val="000000"/>
          <w:kern w:val="24"/>
        </w:rPr>
        <w:t>!</w:t>
      </w:r>
    </w:p>
    <w:p w:rsidR="00F35723" w:rsidRPr="00F35723" w:rsidRDefault="00F35723" w:rsidP="00F35723">
      <w:pPr>
        <w:pStyle w:val="a4"/>
        <w:numPr>
          <w:ilvl w:val="0"/>
          <w:numId w:val="2"/>
        </w:numPr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Не переносите предметы, которые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закрывают Вам обзор</w:t>
      </w:r>
    </w:p>
    <w:p w:rsidR="00F35723" w:rsidRPr="00F35723" w:rsidRDefault="00F35723" w:rsidP="00F35723">
      <w:pPr>
        <w:pStyle w:val="a4"/>
        <w:numPr>
          <w:ilvl w:val="0"/>
          <w:numId w:val="2"/>
        </w:numPr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Не используйте технологические трубопроводы,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электрические провода в качестве опоры</w:t>
      </w:r>
    </w:p>
    <w:p w:rsidR="00F35723" w:rsidRPr="00F35723" w:rsidRDefault="00F35723" w:rsidP="00F35723">
      <w:pPr>
        <w:pStyle w:val="a4"/>
        <w:numPr>
          <w:ilvl w:val="0"/>
          <w:numId w:val="2"/>
        </w:numPr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Не используйте стремянку в качестве </w:t>
      </w:r>
    </w:p>
    <w:p w:rsidR="00F35723" w:rsidRDefault="00F35723" w:rsidP="00F35723">
      <w:pPr>
        <w:pStyle w:val="a4"/>
        <w:textAlignment w:val="baseline"/>
      </w:pPr>
      <w:r>
        <w:rPr>
          <w:rFonts w:ascii="Arial" w:eastAsia="+mn-ea" w:hAnsi="Arial" w:cs="+mn-cs"/>
          <w:color w:val="000000"/>
          <w:kern w:val="24"/>
        </w:rPr>
        <w:t>наклонной лестницы</w:t>
      </w:r>
    </w:p>
    <w:p w:rsidR="00F35723" w:rsidRDefault="00F35723" w:rsidP="00F35723">
      <w:pPr>
        <w:spacing w:before="156" w:after="0" w:line="240" w:lineRule="auto"/>
        <w:jc w:val="center"/>
        <w:textAlignment w:val="baseline"/>
        <w:rPr>
          <w:rFonts w:ascii="Arial" w:eastAsia="+mn-ea" w:hAnsi="Arial" w:cs="+mn-cs"/>
          <w:b/>
          <w:bCs/>
          <w:color w:val="1F497D"/>
          <w:kern w:val="24"/>
          <w:sz w:val="26"/>
          <w:szCs w:val="26"/>
          <w:lang w:eastAsia="ru-RU"/>
        </w:rPr>
      </w:pPr>
    </w:p>
    <w:p w:rsidR="00F35723" w:rsidRPr="00F35723" w:rsidRDefault="00F35723" w:rsidP="00F35723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23">
        <w:rPr>
          <w:rFonts w:ascii="Arial" w:eastAsia="+mn-ea" w:hAnsi="Arial" w:cs="+mn-cs"/>
          <w:b/>
          <w:bCs/>
          <w:color w:val="1F497D"/>
          <w:kern w:val="24"/>
          <w:sz w:val="26"/>
          <w:szCs w:val="26"/>
          <w:lang w:eastAsia="ru-RU"/>
        </w:rPr>
        <w:t>Никогда не пытайтесь заменить лестницу чем-то другим!</w:t>
      </w:r>
    </w:p>
    <w:p w:rsidR="00F35723" w:rsidRDefault="00F35723">
      <w:r>
        <w:rPr>
          <w:noProof/>
          <w:lang w:eastAsia="ru-RU"/>
        </w:rPr>
        <w:drawing>
          <wp:inline distT="0" distB="0" distL="0" distR="0" wp14:anchorId="5BA6BEE7" wp14:editId="5D651D8E">
            <wp:extent cx="5684520" cy="2956560"/>
            <wp:effectExtent l="0" t="0" r="0" b="0"/>
            <wp:docPr id="3097" name="Picture 25" descr="Here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25" descr="HereT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65" cy="2958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5723" w:rsidRDefault="00F35723">
      <w:r w:rsidRPr="00F357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3D23" wp14:editId="2C3F6752">
                <wp:simplePos x="0" y="0"/>
                <wp:positionH relativeFrom="column">
                  <wp:posOffset>337185</wp:posOffset>
                </wp:positionH>
                <wp:positionV relativeFrom="paragraph">
                  <wp:posOffset>100965</wp:posOffset>
                </wp:positionV>
                <wp:extent cx="5798820" cy="1059180"/>
                <wp:effectExtent l="0" t="0" r="11430" b="26670"/>
                <wp:wrapNone/>
                <wp:docPr id="30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F35723" w:rsidRPr="00F35723" w:rsidRDefault="00F35723" w:rsidP="00F35723">
                            <w:pPr>
                              <w:pStyle w:val="a3"/>
                              <w:shd w:val="clear" w:color="auto" w:fill="DAEEF3" w:themeFill="accent5" w:themeFillTint="33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Heavy" w:hAnsi="Franklin Gothic Heavy"/>
                                <w:b/>
                                <w:sz w:val="28"/>
                                <w:szCs w:val="28"/>
                              </w:rPr>
                            </w:pPr>
                            <w:r w:rsidRPr="00F35723">
                              <w:rPr>
                                <w:rFonts w:ascii="Franklin Gothic Heavy" w:eastAsia="+mn-ea" w:hAnsi="Franklin Gothic Heavy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Помните</w:t>
                            </w:r>
                          </w:p>
                          <w:p w:rsidR="00F35723" w:rsidRPr="00F35723" w:rsidRDefault="00F35723" w:rsidP="00F35723">
                            <w:pPr>
                              <w:pStyle w:val="a3"/>
                              <w:shd w:val="clear" w:color="auto" w:fill="DAEEF3" w:themeFill="accent5" w:themeFillTint="33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Heavy" w:hAnsi="Franklin Gothic Heavy"/>
                                <w:b/>
                                <w:sz w:val="28"/>
                                <w:szCs w:val="28"/>
                              </w:rPr>
                            </w:pPr>
                            <w:r w:rsidRPr="00F35723">
                              <w:rPr>
                                <w:rFonts w:ascii="Franklin Gothic Heavy" w:eastAsia="+mn-ea" w:hAnsi="Franklin Gothic Heavy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Вы обязаны использовать СИЗ </w:t>
                            </w:r>
                            <w:proofErr w:type="gramStart"/>
                            <w:r w:rsidRPr="00F35723">
                              <w:rPr>
                                <w:rFonts w:ascii="Franklin Gothic Heavy" w:eastAsia="+mn-ea" w:hAnsi="Franklin Gothic Heavy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>при</w:t>
                            </w:r>
                            <w:proofErr w:type="gramEnd"/>
                            <w:r w:rsidRPr="00F35723">
                              <w:rPr>
                                <w:rFonts w:ascii="Franklin Gothic Heavy" w:eastAsia="+mn-ea" w:hAnsi="Franklin Gothic Heavy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5723" w:rsidRPr="00F35723" w:rsidRDefault="00F35723" w:rsidP="00F35723">
                            <w:pPr>
                              <w:pStyle w:val="a3"/>
                              <w:shd w:val="clear" w:color="auto" w:fill="DAEEF3" w:themeFill="accent5" w:themeFillTint="33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Heavy" w:hAnsi="Franklin Gothic Heavy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35723">
                              <w:rPr>
                                <w:rFonts w:ascii="Franklin Gothic Heavy" w:eastAsia="+mn-ea" w:hAnsi="Franklin Gothic Heavy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>выполнении</w:t>
                            </w:r>
                            <w:proofErr w:type="gramEnd"/>
                            <w:r w:rsidRPr="00F35723">
                              <w:rPr>
                                <w:rFonts w:ascii="Franklin Gothic Heavy" w:eastAsia="+mn-ea" w:hAnsi="Franklin Gothic Heavy" w:cs="+mn-cs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работ на высоте более 1,3м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7" style="position:absolute;margin-left:26.55pt;margin-top:7.95pt;width:456.6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" fillcolor="#fabf8f [1945]" strokecolor="#002060">
                <v:textbox>
                  <w:txbxContent>
                    <w:p w:rsidR="00F35723" w:rsidRPr="00F35723" w:rsidRDefault="00F35723" w:rsidP="00F35723">
                      <w:pPr>
                        <w:pStyle w:val="a3"/>
                        <w:shd w:val="clear" w:color="auto" w:fill="DAEEF3" w:themeFill="accent5" w:themeFillTint="33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="Franklin Gothic Heavy" w:hAnsi="Franklin Gothic Heavy"/>
                          <w:b/>
                          <w:sz w:val="28"/>
                          <w:szCs w:val="28"/>
                        </w:rPr>
                      </w:pPr>
                      <w:r w:rsidRPr="00F35723">
                        <w:rPr>
                          <w:rFonts w:ascii="Franklin Gothic Heavy" w:eastAsia="+mn-ea" w:hAnsi="Franklin Gothic Heavy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>Помните</w:t>
                      </w:r>
                    </w:p>
                    <w:p w:rsidR="00F35723" w:rsidRPr="00F35723" w:rsidRDefault="00F35723" w:rsidP="00F35723">
                      <w:pPr>
                        <w:pStyle w:val="a3"/>
                        <w:shd w:val="clear" w:color="auto" w:fill="DAEEF3" w:themeFill="accent5" w:themeFillTint="33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="Franklin Gothic Heavy" w:hAnsi="Franklin Gothic Heavy"/>
                          <w:b/>
                          <w:sz w:val="28"/>
                          <w:szCs w:val="28"/>
                        </w:rPr>
                      </w:pPr>
                      <w:r w:rsidRPr="00F35723">
                        <w:rPr>
                          <w:rFonts w:ascii="Franklin Gothic Heavy" w:eastAsia="+mn-ea" w:hAnsi="Franklin Gothic Heavy" w:cs="+mn-cs"/>
                          <w:b/>
                          <w:kern w:val="24"/>
                          <w:sz w:val="28"/>
                          <w:szCs w:val="28"/>
                        </w:rPr>
                        <w:t>Вы обязаны и</w:t>
                      </w:r>
                      <w:bookmarkStart w:id="1" w:name="_GoBack"/>
                      <w:bookmarkEnd w:id="1"/>
                      <w:r w:rsidRPr="00F35723">
                        <w:rPr>
                          <w:rFonts w:ascii="Franklin Gothic Heavy" w:eastAsia="+mn-ea" w:hAnsi="Franklin Gothic Heavy" w:cs="+mn-cs"/>
                          <w:b/>
                          <w:kern w:val="24"/>
                          <w:sz w:val="28"/>
                          <w:szCs w:val="28"/>
                        </w:rPr>
                        <w:t xml:space="preserve">спользовать СИЗ </w:t>
                      </w:r>
                      <w:proofErr w:type="gramStart"/>
                      <w:r w:rsidRPr="00F35723">
                        <w:rPr>
                          <w:rFonts w:ascii="Franklin Gothic Heavy" w:eastAsia="+mn-ea" w:hAnsi="Franklin Gothic Heavy" w:cs="+mn-cs"/>
                          <w:b/>
                          <w:kern w:val="24"/>
                          <w:sz w:val="28"/>
                          <w:szCs w:val="28"/>
                        </w:rPr>
                        <w:t>при</w:t>
                      </w:r>
                      <w:proofErr w:type="gramEnd"/>
                      <w:r w:rsidRPr="00F35723">
                        <w:rPr>
                          <w:rFonts w:ascii="Franklin Gothic Heavy" w:eastAsia="+mn-ea" w:hAnsi="Franklin Gothic Heavy" w:cs="+mn-cs"/>
                          <w:b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5723" w:rsidRPr="00F35723" w:rsidRDefault="00F35723" w:rsidP="00F35723">
                      <w:pPr>
                        <w:pStyle w:val="a3"/>
                        <w:shd w:val="clear" w:color="auto" w:fill="DAEEF3" w:themeFill="accent5" w:themeFillTint="33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="Franklin Gothic Heavy" w:hAnsi="Franklin Gothic Heavy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35723">
                        <w:rPr>
                          <w:rFonts w:ascii="Franklin Gothic Heavy" w:eastAsia="+mn-ea" w:hAnsi="Franklin Gothic Heavy" w:cs="+mn-cs"/>
                          <w:b/>
                          <w:kern w:val="24"/>
                          <w:sz w:val="28"/>
                          <w:szCs w:val="28"/>
                        </w:rPr>
                        <w:t>выполнении</w:t>
                      </w:r>
                      <w:proofErr w:type="gramEnd"/>
                      <w:r w:rsidRPr="00F35723">
                        <w:rPr>
                          <w:rFonts w:ascii="Franklin Gothic Heavy" w:eastAsia="+mn-ea" w:hAnsi="Franklin Gothic Heavy" w:cs="+mn-cs"/>
                          <w:b/>
                          <w:kern w:val="24"/>
                          <w:sz w:val="28"/>
                          <w:szCs w:val="28"/>
                        </w:rPr>
                        <w:t xml:space="preserve"> работ на высоте более 1,3м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5723" w:rsidRDefault="00F35723"/>
    <w:sectPr w:rsidR="00F35723" w:rsidSect="00F35723">
      <w:pgSz w:w="11906" w:h="16838"/>
      <w:pgMar w:top="1134" w:right="282" w:bottom="1134" w:left="993" w:header="708" w:footer="708" w:gutter="0"/>
      <w:pgBorders w:offsetFrom="page">
        <w:top w:val="twistedLines1" w:sz="23" w:space="24" w:color="FBD4B4" w:themeColor="accent6" w:themeTint="66"/>
        <w:left w:val="twistedLines1" w:sz="23" w:space="24" w:color="FBD4B4" w:themeColor="accent6" w:themeTint="66"/>
        <w:bottom w:val="twistedLines1" w:sz="23" w:space="24" w:color="FBD4B4" w:themeColor="accent6" w:themeTint="66"/>
        <w:right w:val="twistedLines1" w:sz="23" w:space="24" w:color="FBD4B4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CAE"/>
    <w:multiLevelType w:val="hybridMultilevel"/>
    <w:tmpl w:val="B864554E"/>
    <w:lvl w:ilvl="0" w:tplc="FF52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8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66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44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AF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C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A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A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7051C4"/>
    <w:multiLevelType w:val="hybridMultilevel"/>
    <w:tmpl w:val="230616F6"/>
    <w:lvl w:ilvl="0" w:tplc="5FF2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A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A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E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2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4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E8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C3650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2FE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5C7F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35723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40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20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79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1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50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18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48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12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2016-03-03T06:19:00Z</dcterms:created>
  <dcterms:modified xsi:type="dcterms:W3CDTF">2016-04-11T05:32:00Z</dcterms:modified>
</cp:coreProperties>
</file>